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30AF" w14:textId="7F653863" w:rsidR="00E17FF4" w:rsidRDefault="00627D25">
      <w:r>
        <w:t>Village of New Athens</w:t>
      </w:r>
    </w:p>
    <w:p w14:paraId="1BEDBA2A" w14:textId="36B407D0" w:rsidR="00627D25" w:rsidRDefault="00627D25" w:rsidP="00627D25">
      <w:pPr>
        <w:pStyle w:val="NoSpacing"/>
      </w:pPr>
      <w:r>
        <w:t>Committee of the Whole Meeting</w:t>
      </w:r>
    </w:p>
    <w:p w14:paraId="19C9A0AB" w14:textId="52F2A439" w:rsidR="00627D25" w:rsidRDefault="00CD0B48" w:rsidP="00627D25">
      <w:pPr>
        <w:pStyle w:val="NoSpacing"/>
      </w:pPr>
      <w:r>
        <w:t>05/26/2026</w:t>
      </w:r>
    </w:p>
    <w:p w14:paraId="2EE2798C" w14:textId="3B8110AF" w:rsidR="00627D25" w:rsidRDefault="00627D25" w:rsidP="00627D25">
      <w:pPr>
        <w:pStyle w:val="NoSpacing"/>
      </w:pPr>
      <w:r>
        <w:t>6:30 p.m.</w:t>
      </w:r>
    </w:p>
    <w:p w14:paraId="335ACCCE" w14:textId="77777777" w:rsidR="00627D25" w:rsidRDefault="00627D25" w:rsidP="00627D25">
      <w:pPr>
        <w:pStyle w:val="NoSpacing"/>
      </w:pPr>
    </w:p>
    <w:p w14:paraId="05C607F4" w14:textId="5D0CE6D7" w:rsidR="00627D25" w:rsidRDefault="00627D25" w:rsidP="00627D25">
      <w:pPr>
        <w:pStyle w:val="NoSpacing"/>
      </w:pPr>
      <w:r>
        <w:t xml:space="preserve">The meeting was called to order </w:t>
      </w:r>
      <w:r w:rsidR="00BB5CF9">
        <w:t>by Vice</w:t>
      </w:r>
      <w:r>
        <w:t xml:space="preserve"> President Arlene Geppert</w:t>
      </w:r>
      <w:r w:rsidR="00BB5CF9">
        <w:t xml:space="preserve">. </w:t>
      </w:r>
      <w:r>
        <w:t xml:space="preserve">Those in attendance were Gary Kearns, John </w:t>
      </w:r>
      <w:r w:rsidR="00E70746">
        <w:t>Feder, Rich</w:t>
      </w:r>
      <w:r w:rsidR="005612D5">
        <w:t xml:space="preserve"> </w:t>
      </w:r>
      <w:r w:rsidR="00E70746">
        <w:t xml:space="preserve">Stoops, </w:t>
      </w:r>
      <w:r w:rsidR="00154A4B">
        <w:t xml:space="preserve">Steve </w:t>
      </w:r>
      <w:r w:rsidR="004A649D">
        <w:t>Newbold,</w:t>
      </w:r>
      <w:r w:rsidR="00154A4B">
        <w:t xml:space="preserve"> </w:t>
      </w:r>
      <w:r w:rsidR="00CD0B48">
        <w:t xml:space="preserve">Ryan Heinecke </w:t>
      </w:r>
      <w:r w:rsidR="00E70746">
        <w:t>and</w:t>
      </w:r>
      <w:r>
        <w:t xml:space="preserve"> </w:t>
      </w:r>
      <w:r w:rsidR="00022A2A">
        <w:t>Richard Fitzgerald</w:t>
      </w:r>
      <w:r w:rsidR="00BB5CF9">
        <w:t>.</w:t>
      </w:r>
      <w:r>
        <w:t xml:space="preserve"> Nancy </w:t>
      </w:r>
      <w:r w:rsidR="00E70746">
        <w:t>Ritter</w:t>
      </w:r>
      <w:r w:rsidR="00C91719">
        <w:t>,</w:t>
      </w:r>
      <w:r>
        <w:t xml:space="preserve"> Village Clerk</w:t>
      </w:r>
      <w:r w:rsidR="00CD0B48">
        <w:t>, Don Carroll, Superintendent of Public Works, Ed Cockrell, Jr., EMA Coordinator and Patrolman Jason Berry</w:t>
      </w:r>
      <w:r>
        <w:t xml:space="preserve"> were also in attendance.</w:t>
      </w:r>
    </w:p>
    <w:p w14:paraId="2F75AE1B" w14:textId="77777777" w:rsidR="00627D25" w:rsidRDefault="00627D25" w:rsidP="00627D25">
      <w:pPr>
        <w:pStyle w:val="NoSpacing"/>
      </w:pPr>
    </w:p>
    <w:p w14:paraId="68EEC34D" w14:textId="28DA48AA" w:rsidR="00627D25" w:rsidRDefault="005612D5" w:rsidP="00627D25">
      <w:pPr>
        <w:pStyle w:val="NoSpacing"/>
        <w:rPr>
          <w:b/>
          <w:bCs/>
          <w:u w:val="single"/>
        </w:rPr>
      </w:pPr>
      <w:r w:rsidRPr="005612D5">
        <w:rPr>
          <w:b/>
          <w:bCs/>
          <w:u w:val="single"/>
        </w:rPr>
        <w:t xml:space="preserve">Visitors </w:t>
      </w:r>
    </w:p>
    <w:p w14:paraId="2E228D88" w14:textId="459283D2" w:rsidR="007B5CDB" w:rsidRPr="005612D5" w:rsidRDefault="00CD0B48" w:rsidP="00627D25">
      <w:pPr>
        <w:pStyle w:val="NoSpacing"/>
      </w:pPr>
      <w:r>
        <w:t>No visitors.</w:t>
      </w:r>
    </w:p>
    <w:p w14:paraId="1C0FA631" w14:textId="77777777" w:rsidR="00627D25" w:rsidRDefault="00627D25" w:rsidP="00627D25">
      <w:pPr>
        <w:pStyle w:val="NoSpacing"/>
      </w:pPr>
    </w:p>
    <w:p w14:paraId="17F78521" w14:textId="7A3AE2E1" w:rsidR="004D1587" w:rsidRDefault="00627D25" w:rsidP="00627D25">
      <w:pPr>
        <w:pStyle w:val="NoSpacing"/>
      </w:pPr>
      <w:r w:rsidRPr="00BB5CF9">
        <w:rPr>
          <w:b/>
          <w:bCs/>
        </w:rPr>
        <w:t>Streets and Alleys</w:t>
      </w:r>
      <w:r>
        <w:t xml:space="preserve"> – </w:t>
      </w:r>
      <w:r w:rsidR="00CD0B48">
        <w:t>Trustee Kearns handed out a worksheet of problem areas in town that need to be prioritized</w:t>
      </w:r>
      <w:r w:rsidR="00DF614E">
        <w:t xml:space="preserve">. </w:t>
      </w:r>
      <w:r w:rsidR="00CD0B48">
        <w:t>Don will review and give to his department.</w:t>
      </w:r>
    </w:p>
    <w:p w14:paraId="768A08DF" w14:textId="77777777" w:rsidR="00CD0B48" w:rsidRDefault="00CD0B48" w:rsidP="00627D25">
      <w:pPr>
        <w:pStyle w:val="NoSpacing"/>
      </w:pPr>
    </w:p>
    <w:p w14:paraId="4EFCEF3F" w14:textId="7993FA6E" w:rsidR="00CD0B48" w:rsidRDefault="00CD0B48" w:rsidP="00627D25">
      <w:pPr>
        <w:pStyle w:val="NoSpacing"/>
      </w:pPr>
      <w:r>
        <w:t>Kearns mentioned the public works department cleaning up an area that St. Clair County should be doing</w:t>
      </w:r>
      <w:r w:rsidR="00DF614E">
        <w:t xml:space="preserve">. </w:t>
      </w:r>
      <w:r>
        <w:t xml:space="preserve">Don said he contacted St. Clair County and they told him they </w:t>
      </w:r>
      <w:r w:rsidR="00DF614E">
        <w:t>did not</w:t>
      </w:r>
      <w:r>
        <w:t xml:space="preserve"> have the equipment to clean it </w:t>
      </w:r>
      <w:r w:rsidR="00DF614E">
        <w:t>up but</w:t>
      </w:r>
      <w:r>
        <w:t xml:space="preserve"> later called him back and said they would take care of it.</w:t>
      </w:r>
    </w:p>
    <w:p w14:paraId="52FB3C23" w14:textId="77777777" w:rsidR="00CD0B48" w:rsidRDefault="00CD0B48" w:rsidP="00627D25">
      <w:pPr>
        <w:pStyle w:val="NoSpacing"/>
      </w:pPr>
    </w:p>
    <w:p w14:paraId="06BBEE4C" w14:textId="66ABBB3B" w:rsidR="00CD0B48" w:rsidRDefault="00CD0B48" w:rsidP="00627D25">
      <w:pPr>
        <w:pStyle w:val="NoSpacing"/>
      </w:pPr>
      <w:r>
        <w:t xml:space="preserve">Mayor Newbold discussed an issue with his </w:t>
      </w:r>
      <w:r w:rsidR="00DF614E">
        <w:t>neighbor’s</w:t>
      </w:r>
      <w:r>
        <w:t xml:space="preserve"> drainage</w:t>
      </w:r>
      <w:r w:rsidR="00DF614E">
        <w:t xml:space="preserve">. </w:t>
      </w:r>
      <w:r>
        <w:t>He noted that Don looked at it to see what can be done to fix it</w:t>
      </w:r>
      <w:r w:rsidR="00DF614E">
        <w:t xml:space="preserve">. </w:t>
      </w:r>
      <w:r>
        <w:t xml:space="preserve">It was discussed to see if putting some sort of basket with </w:t>
      </w:r>
      <w:r w:rsidR="00DF614E">
        <w:t>riff</w:t>
      </w:r>
      <w:r>
        <w:t xml:space="preserve"> </w:t>
      </w:r>
      <w:r w:rsidR="00DF614E">
        <w:t>raff</w:t>
      </w:r>
      <w:r>
        <w:t xml:space="preserve"> in it to see if it would hold.</w:t>
      </w:r>
    </w:p>
    <w:p w14:paraId="5FCD82AF" w14:textId="77777777" w:rsidR="00022A2A" w:rsidRDefault="00022A2A" w:rsidP="00627D25">
      <w:pPr>
        <w:pStyle w:val="NoSpacing"/>
      </w:pPr>
    </w:p>
    <w:p w14:paraId="43612AD7" w14:textId="059C2850" w:rsidR="00627D25" w:rsidRDefault="00627D25" w:rsidP="00627D25">
      <w:pPr>
        <w:pStyle w:val="NoSpacing"/>
      </w:pPr>
      <w:r w:rsidRPr="00BB5CF9">
        <w:rPr>
          <w:b/>
          <w:bCs/>
        </w:rPr>
        <w:t>Finance and Audit</w:t>
      </w:r>
      <w:r w:rsidR="00022A2A">
        <w:t xml:space="preserve"> – Nothing to </w:t>
      </w:r>
      <w:r w:rsidR="00A10908">
        <w:t>discuss.</w:t>
      </w:r>
    </w:p>
    <w:p w14:paraId="474031A2" w14:textId="77777777" w:rsidR="0079017C" w:rsidRDefault="0079017C" w:rsidP="00627D25">
      <w:pPr>
        <w:pStyle w:val="NoSpacing"/>
      </w:pPr>
    </w:p>
    <w:p w14:paraId="4CF53CDC" w14:textId="216BDA5F" w:rsidR="0079017C" w:rsidRDefault="00627D25" w:rsidP="00022A2A">
      <w:pPr>
        <w:pStyle w:val="NoSpacing"/>
      </w:pPr>
      <w:r w:rsidRPr="005612D5">
        <w:rPr>
          <w:b/>
          <w:bCs/>
        </w:rPr>
        <w:t>Water and Sewer</w:t>
      </w:r>
      <w:r>
        <w:t xml:space="preserve"> </w:t>
      </w:r>
      <w:r w:rsidR="00E70746">
        <w:t xml:space="preserve">– </w:t>
      </w:r>
      <w:r w:rsidR="00CD0B48">
        <w:t>Nothing to discuss.</w:t>
      </w:r>
    </w:p>
    <w:p w14:paraId="3E9F81EB" w14:textId="77777777" w:rsidR="00022A2A" w:rsidRDefault="00022A2A" w:rsidP="00022A2A">
      <w:pPr>
        <w:pStyle w:val="NoSpacing"/>
      </w:pPr>
    </w:p>
    <w:p w14:paraId="47C17F5D" w14:textId="1013168E" w:rsidR="00022A2A" w:rsidRDefault="00022A2A" w:rsidP="00022A2A">
      <w:pPr>
        <w:pStyle w:val="NoSpacing"/>
      </w:pPr>
      <w:r w:rsidRPr="00022A2A">
        <w:rPr>
          <w:b/>
          <w:bCs/>
        </w:rPr>
        <w:t xml:space="preserve">Personnel </w:t>
      </w:r>
      <w:r>
        <w:t xml:space="preserve">– </w:t>
      </w:r>
      <w:r w:rsidR="00CD0B48">
        <w:t>Mayor Newbold said it is time to think about employee raises</w:t>
      </w:r>
      <w:r w:rsidR="00DF614E">
        <w:t xml:space="preserve">. </w:t>
      </w:r>
      <w:r w:rsidR="00CD0B48">
        <w:t>He mentioned doing 4% but would like to discuss it with the Treasurer first</w:t>
      </w:r>
      <w:r w:rsidR="00DF614E">
        <w:t xml:space="preserve">. </w:t>
      </w:r>
      <w:r w:rsidR="00CD0B48">
        <w:t xml:space="preserve">Trustee Fitzgerald said the </w:t>
      </w:r>
      <w:r w:rsidR="00DF614E">
        <w:t>cost-of-living</w:t>
      </w:r>
      <w:r w:rsidR="00CD0B48">
        <w:t xml:space="preserve"> raise is 3%</w:t>
      </w:r>
      <w:r w:rsidR="00DF614E">
        <w:t xml:space="preserve">. </w:t>
      </w:r>
      <w:r w:rsidR="00CD0B48">
        <w:t>Newbold mentioned that each department has stepped it up when it was needed due to shortages.</w:t>
      </w:r>
    </w:p>
    <w:p w14:paraId="1072C269" w14:textId="77777777" w:rsidR="009A16A9" w:rsidRDefault="009A16A9" w:rsidP="00627D25">
      <w:pPr>
        <w:pStyle w:val="NoSpacing"/>
      </w:pPr>
    </w:p>
    <w:p w14:paraId="3FB4E2BF" w14:textId="09FC37C9" w:rsidR="004860C1" w:rsidRDefault="00627D25" w:rsidP="004D1587">
      <w:pPr>
        <w:pStyle w:val="NoSpacing"/>
      </w:pPr>
      <w:r w:rsidRPr="00BB5CF9">
        <w:rPr>
          <w:b/>
          <w:bCs/>
        </w:rPr>
        <w:t>Public Property and Parks</w:t>
      </w:r>
      <w:r>
        <w:t xml:space="preserve"> – </w:t>
      </w:r>
      <w:r w:rsidR="00BF553A">
        <w:t>Ed Cockrell, Jr. stated that he would like to do two different dates in October for food truck Fridays and movie nights</w:t>
      </w:r>
      <w:r w:rsidR="00DF614E">
        <w:t xml:space="preserve">. </w:t>
      </w:r>
      <w:r w:rsidR="00BF553A">
        <w:t>He would like to do these on October 9</w:t>
      </w:r>
      <w:r w:rsidR="00BF553A" w:rsidRPr="00BF553A">
        <w:rPr>
          <w:vertAlign w:val="superscript"/>
        </w:rPr>
        <w:t>th</w:t>
      </w:r>
      <w:r w:rsidR="00BF553A">
        <w:t xml:space="preserve"> and October 23</w:t>
      </w:r>
      <w:r w:rsidR="00DF614E" w:rsidRPr="00BF553A">
        <w:rPr>
          <w:vertAlign w:val="superscript"/>
        </w:rPr>
        <w:t>rd</w:t>
      </w:r>
      <w:r w:rsidR="00DF614E">
        <w:t xml:space="preserve">. </w:t>
      </w:r>
      <w:r w:rsidR="00BF553A">
        <w:t xml:space="preserve">The Clerk </w:t>
      </w:r>
      <w:r w:rsidR="00F43BEE">
        <w:t>will put this on the agenda for the next board meeting.</w:t>
      </w:r>
    </w:p>
    <w:p w14:paraId="211EDA70" w14:textId="77777777" w:rsidR="00F43BEE" w:rsidRDefault="00F43BEE" w:rsidP="004D1587">
      <w:pPr>
        <w:pStyle w:val="NoSpacing"/>
      </w:pPr>
    </w:p>
    <w:p w14:paraId="5A748271" w14:textId="70421938" w:rsidR="00F43BEE" w:rsidRDefault="00F43BEE" w:rsidP="004D1587">
      <w:pPr>
        <w:pStyle w:val="NoSpacing"/>
      </w:pPr>
      <w:r>
        <w:t>There was a brief discussion regarding the community hall building</w:t>
      </w:r>
      <w:r w:rsidR="00DF614E">
        <w:t xml:space="preserve">. </w:t>
      </w:r>
      <w:r>
        <w:t xml:space="preserve">Trustee Geppert asked who </w:t>
      </w:r>
      <w:r w:rsidR="00DF614E">
        <w:t>owns</w:t>
      </w:r>
      <w:r>
        <w:t xml:space="preserve"> the building</w:t>
      </w:r>
      <w:r w:rsidR="00DF614E">
        <w:t xml:space="preserve">. </w:t>
      </w:r>
      <w:r>
        <w:t xml:space="preserve">The Clerk said that for as long as she has been here </w:t>
      </w:r>
      <w:r w:rsidR="00DF614E">
        <w:t>it has</w:t>
      </w:r>
      <w:r>
        <w:t xml:space="preserve"> always been said that the township owns it</w:t>
      </w:r>
      <w:r w:rsidR="00DF614E">
        <w:t xml:space="preserve">. </w:t>
      </w:r>
      <w:r>
        <w:t>They have their own board that would have had to been approved by someone</w:t>
      </w:r>
      <w:r w:rsidR="00DF614E">
        <w:t xml:space="preserve">. </w:t>
      </w:r>
      <w:r>
        <w:t>The county map on-line shows that the Village owns it.</w:t>
      </w:r>
    </w:p>
    <w:p w14:paraId="670755D6" w14:textId="77777777" w:rsidR="00F43BEE" w:rsidRDefault="00F43BEE" w:rsidP="004D1587">
      <w:pPr>
        <w:pStyle w:val="NoSpacing"/>
      </w:pPr>
    </w:p>
    <w:p w14:paraId="61EB6E77" w14:textId="093A85A3" w:rsidR="00F43BEE" w:rsidRDefault="00F43BEE" w:rsidP="004D1587">
      <w:pPr>
        <w:pStyle w:val="NoSpacing"/>
      </w:pPr>
      <w:r>
        <w:t>It was also discussed that the batting cages at Okaw Valley Park have yet to be decided ownership and who is insuring</w:t>
      </w:r>
      <w:r w:rsidR="00DF614E">
        <w:t xml:space="preserve">. </w:t>
      </w:r>
      <w:r>
        <w:t>The Clerk stated that the Little League president told her they are insured.</w:t>
      </w:r>
    </w:p>
    <w:p w14:paraId="272C37E6" w14:textId="77777777" w:rsidR="00F43BEE" w:rsidRDefault="00F43BEE" w:rsidP="004D1587">
      <w:pPr>
        <w:pStyle w:val="NoSpacing"/>
      </w:pPr>
    </w:p>
    <w:p w14:paraId="6AED966D" w14:textId="6B8B3E6F" w:rsidR="00F43BEE" w:rsidRDefault="00F43BEE" w:rsidP="004D1587">
      <w:pPr>
        <w:pStyle w:val="NoSpacing"/>
      </w:pPr>
      <w:r>
        <w:t>Mayor Newbold noted that he attended the VFW’s Memorial Day service at the city park and was upset with how bad the park looked</w:t>
      </w:r>
      <w:r w:rsidR="00DF614E">
        <w:t xml:space="preserve">. </w:t>
      </w:r>
      <w:r>
        <w:t>He said the grass was high and the American flag was in bad shape</w:t>
      </w:r>
      <w:r w:rsidR="00DF614E">
        <w:t xml:space="preserve">. </w:t>
      </w:r>
      <w:r>
        <w:t>He noted to Don that we need to make sure the park looks good next year.</w:t>
      </w:r>
    </w:p>
    <w:p w14:paraId="78E7064A" w14:textId="77777777" w:rsidR="009A16A9" w:rsidRDefault="009A16A9" w:rsidP="009A16A9">
      <w:pPr>
        <w:pStyle w:val="NoSpacing"/>
      </w:pPr>
    </w:p>
    <w:p w14:paraId="1BE59B09" w14:textId="36429685" w:rsidR="00627D25" w:rsidRDefault="00627D25" w:rsidP="00627D25">
      <w:pPr>
        <w:pStyle w:val="NoSpacing"/>
      </w:pPr>
      <w:r w:rsidRPr="00BB5CF9">
        <w:rPr>
          <w:b/>
          <w:bCs/>
        </w:rPr>
        <w:t>Cemetery</w:t>
      </w:r>
      <w:r>
        <w:t xml:space="preserve"> – Nothing to </w:t>
      </w:r>
      <w:r w:rsidR="00BB5CF9">
        <w:t>discuss.</w:t>
      </w:r>
    </w:p>
    <w:p w14:paraId="0E6CC9B9" w14:textId="77777777" w:rsidR="004860C1" w:rsidRDefault="004860C1" w:rsidP="00627D25">
      <w:pPr>
        <w:pStyle w:val="NoSpacing"/>
      </w:pPr>
    </w:p>
    <w:p w14:paraId="117EF550" w14:textId="032CD765" w:rsidR="00BB5CF9" w:rsidRDefault="00627D25" w:rsidP="00BB5CF9">
      <w:pPr>
        <w:pStyle w:val="NoSpacing"/>
      </w:pPr>
      <w:r w:rsidRPr="00BB5CF9">
        <w:rPr>
          <w:b/>
          <w:bCs/>
        </w:rPr>
        <w:lastRenderedPageBreak/>
        <w:t xml:space="preserve">Ordinance </w:t>
      </w:r>
      <w:r w:rsidR="004D1587">
        <w:rPr>
          <w:b/>
          <w:bCs/>
        </w:rPr>
        <w:t xml:space="preserve">– </w:t>
      </w:r>
      <w:r w:rsidR="00F43BEE">
        <w:t xml:space="preserve">The Board discussed the building code </w:t>
      </w:r>
      <w:r w:rsidR="00DF614E">
        <w:t>ordinance regarding fences. It was discussed to limit the materials used for fences and make a height restriction four to six feet high. Between Trustee Feder and Trustee Fitzgerald, the ordinance will be redone for board review at the second meeting in June.</w:t>
      </w:r>
    </w:p>
    <w:p w14:paraId="47664E1E" w14:textId="77777777" w:rsidR="00DF614E" w:rsidRDefault="00DF614E" w:rsidP="00BB5CF9">
      <w:pPr>
        <w:pStyle w:val="NoSpacing"/>
      </w:pPr>
    </w:p>
    <w:p w14:paraId="4EAB6098" w14:textId="15D5C7F7" w:rsidR="00DF614E" w:rsidRDefault="00DF614E" w:rsidP="00BB5CF9">
      <w:pPr>
        <w:pStyle w:val="NoSpacing"/>
      </w:pPr>
      <w:r>
        <w:t>Ed Cockrell, Jr. reviewed the changes for the EMA ordinance. It was decided to have the clerk contact CivicPlus to see if they automatically update ordinances by the state statute.</w:t>
      </w:r>
    </w:p>
    <w:p w14:paraId="465A99C6" w14:textId="77777777" w:rsidR="00022A2A" w:rsidRDefault="00022A2A" w:rsidP="00BB5CF9">
      <w:pPr>
        <w:pStyle w:val="NoSpacing"/>
      </w:pPr>
    </w:p>
    <w:p w14:paraId="61301CA3" w14:textId="081E2830" w:rsidR="00BB5CF9" w:rsidRDefault="00BB5CF9" w:rsidP="00BB5CF9">
      <w:pPr>
        <w:pStyle w:val="NoSpacing"/>
      </w:pPr>
      <w:r w:rsidRPr="00BB5CF9">
        <w:rPr>
          <w:b/>
          <w:bCs/>
        </w:rPr>
        <w:t>Improvement and Grants</w:t>
      </w:r>
      <w:r>
        <w:t xml:space="preserve"> – </w:t>
      </w:r>
      <w:r w:rsidR="00DF614E">
        <w:t xml:space="preserve">Mayor Newbold received a notice from St. Clair County Intergovernmental Grants Department regarding a possible three-year grant. He noted that this is the income level grant. Once more information is known, he would like to set up a meeting to review our options. </w:t>
      </w:r>
    </w:p>
    <w:p w14:paraId="31829BFF" w14:textId="77777777" w:rsidR="00B825AF" w:rsidRDefault="00B825AF" w:rsidP="00BB5CF9">
      <w:pPr>
        <w:pStyle w:val="NoSpacing"/>
      </w:pPr>
    </w:p>
    <w:p w14:paraId="3D6B4B0A" w14:textId="2E8DA611" w:rsidR="00BB5CF9" w:rsidRDefault="00BB5CF9" w:rsidP="00BB5CF9">
      <w:pPr>
        <w:pStyle w:val="NoSpacing"/>
      </w:pPr>
      <w:r w:rsidRPr="00BB5CF9">
        <w:rPr>
          <w:b/>
          <w:bCs/>
        </w:rPr>
        <w:t>Public Safety</w:t>
      </w:r>
      <w:r>
        <w:t xml:space="preserve"> – </w:t>
      </w:r>
      <w:r w:rsidR="004D1587">
        <w:t>Nothing to discuss.</w:t>
      </w:r>
    </w:p>
    <w:p w14:paraId="5CD937DC" w14:textId="77777777" w:rsidR="00B825AF" w:rsidRDefault="00B825AF" w:rsidP="00BB5CF9">
      <w:pPr>
        <w:pStyle w:val="NoSpacing"/>
      </w:pPr>
    </w:p>
    <w:p w14:paraId="2E1F661C" w14:textId="3D5CECF7" w:rsidR="00105DA3" w:rsidRDefault="00BB5CF9" w:rsidP="00A10908">
      <w:pPr>
        <w:pStyle w:val="NoSpacing"/>
      </w:pPr>
      <w:r w:rsidRPr="00BB5CF9">
        <w:rPr>
          <w:b/>
          <w:bCs/>
        </w:rPr>
        <w:t xml:space="preserve">Marina </w:t>
      </w:r>
      <w:r>
        <w:t xml:space="preserve">– </w:t>
      </w:r>
      <w:r w:rsidR="00DF614E">
        <w:t>Nothing to discuss.</w:t>
      </w:r>
    </w:p>
    <w:p w14:paraId="15B13E5E" w14:textId="77777777" w:rsidR="00B825AF" w:rsidRDefault="00B825AF" w:rsidP="00BB5CF9">
      <w:pPr>
        <w:pStyle w:val="NoSpacing"/>
      </w:pPr>
    </w:p>
    <w:p w14:paraId="11AAF7FC" w14:textId="26750F4A" w:rsidR="00105DA3" w:rsidRDefault="00BB5CF9" w:rsidP="00BB5CF9">
      <w:pPr>
        <w:pStyle w:val="NoSpacing"/>
      </w:pPr>
      <w:r w:rsidRPr="00BB5CF9">
        <w:rPr>
          <w:b/>
          <w:bCs/>
        </w:rPr>
        <w:t>Other Business</w:t>
      </w:r>
      <w:r>
        <w:t xml:space="preserve"> – </w:t>
      </w:r>
      <w:r w:rsidR="00DF614E">
        <w:t>Mayor Newbold spoke with Chuck Kelly from MedStar Ambulance, and he is willing to purchase both ambulances for a total of $30,000.</w:t>
      </w:r>
    </w:p>
    <w:p w14:paraId="3AA930DC" w14:textId="77777777" w:rsidR="00A10908" w:rsidRDefault="00A10908" w:rsidP="00BB5CF9">
      <w:pPr>
        <w:pStyle w:val="NoSpacing"/>
      </w:pPr>
    </w:p>
    <w:p w14:paraId="135EDE05" w14:textId="4442DE14" w:rsidR="00BB5CF9" w:rsidRDefault="00BB5CF9" w:rsidP="00BB5CF9">
      <w:pPr>
        <w:pStyle w:val="NoSpacing"/>
      </w:pPr>
      <w:r>
        <w:t xml:space="preserve">There being no further </w:t>
      </w:r>
      <w:r w:rsidR="00DF614E">
        <w:t>business and</w:t>
      </w:r>
      <w:r>
        <w:t xml:space="preserve"> the meeting adjourned at </w:t>
      </w:r>
      <w:r w:rsidR="00A10908">
        <w:t>7</w:t>
      </w:r>
      <w:r w:rsidR="004D1587">
        <w:t>:</w:t>
      </w:r>
      <w:r w:rsidR="00DF614E">
        <w:t>27</w:t>
      </w:r>
      <w:r>
        <w:t xml:space="preserve"> p.m.</w:t>
      </w:r>
    </w:p>
    <w:p w14:paraId="54FEE290" w14:textId="77777777" w:rsidR="00A10908" w:rsidRDefault="00A10908" w:rsidP="00BB5CF9">
      <w:pPr>
        <w:pStyle w:val="NoSpacing"/>
      </w:pPr>
    </w:p>
    <w:p w14:paraId="3DFC8DC1" w14:textId="07C42B70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908">
        <w:tab/>
      </w:r>
      <w:r>
        <w:t>Arlene Geppert</w:t>
      </w:r>
    </w:p>
    <w:p w14:paraId="601A45FB" w14:textId="1B79700C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 President</w:t>
      </w:r>
    </w:p>
    <w:p w14:paraId="63BDCF19" w14:textId="77777777" w:rsidR="00BB5CF9" w:rsidRDefault="00BB5CF9" w:rsidP="00BB5CF9">
      <w:pPr>
        <w:pStyle w:val="NoSpacing"/>
      </w:pPr>
    </w:p>
    <w:p w14:paraId="4B8A986C" w14:textId="1A4CCD6A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Nancy Ritter</w:t>
      </w:r>
    </w:p>
    <w:p w14:paraId="7EAC32FA" w14:textId="451FC369" w:rsidR="00BB5CF9" w:rsidRP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Village Clerk</w:t>
      </w:r>
    </w:p>
    <w:p w14:paraId="22880BBE" w14:textId="331CB908" w:rsidR="00BB5CF9" w:rsidRDefault="00BB5CF9" w:rsidP="00BB5CF9">
      <w:pPr>
        <w:pStyle w:val="NoSpacing"/>
      </w:pPr>
      <w:r>
        <w:tab/>
      </w:r>
      <w:r>
        <w:tab/>
      </w:r>
      <w:r>
        <w:tab/>
      </w:r>
    </w:p>
    <w:p w14:paraId="7B0ACBBB" w14:textId="77777777" w:rsidR="00BB5CF9" w:rsidRDefault="00BB5CF9" w:rsidP="00BB5CF9">
      <w:pPr>
        <w:pStyle w:val="NoSpacing"/>
      </w:pPr>
    </w:p>
    <w:p w14:paraId="5219142A" w14:textId="77777777" w:rsidR="00571BFA" w:rsidRDefault="00571BFA" w:rsidP="00571BFA">
      <w:pPr>
        <w:pStyle w:val="NoSpacing"/>
        <w:ind w:left="720"/>
      </w:pPr>
    </w:p>
    <w:p w14:paraId="731DE53E" w14:textId="77777777" w:rsidR="00571BFA" w:rsidRDefault="00571BFA" w:rsidP="00571BFA">
      <w:pPr>
        <w:pStyle w:val="NoSpacing"/>
        <w:ind w:left="720"/>
      </w:pPr>
    </w:p>
    <w:p w14:paraId="0F0414B3" w14:textId="77777777" w:rsidR="00571BFA" w:rsidRDefault="00571BFA" w:rsidP="00571BFA">
      <w:pPr>
        <w:pStyle w:val="NoSpacing"/>
        <w:ind w:left="720"/>
      </w:pPr>
    </w:p>
    <w:p w14:paraId="33207725" w14:textId="77777777" w:rsidR="00627D25" w:rsidRDefault="00627D25" w:rsidP="00627D25">
      <w:pPr>
        <w:pStyle w:val="NoSpacing"/>
      </w:pPr>
    </w:p>
    <w:p w14:paraId="0EBB5740" w14:textId="77777777" w:rsidR="00627D25" w:rsidRDefault="00627D25" w:rsidP="00627D25">
      <w:pPr>
        <w:pStyle w:val="NoSpacing"/>
      </w:pPr>
    </w:p>
    <w:sectPr w:rsidR="00627D25" w:rsidSect="004A649D">
      <w:pgSz w:w="12240" w:h="15840"/>
      <w:pgMar w:top="245" w:right="245" w:bottom="23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25"/>
    <w:rsid w:val="00022A2A"/>
    <w:rsid w:val="000966FE"/>
    <w:rsid w:val="00105DA3"/>
    <w:rsid w:val="00154A4B"/>
    <w:rsid w:val="00333A22"/>
    <w:rsid w:val="00485011"/>
    <w:rsid w:val="004860C1"/>
    <w:rsid w:val="004A649D"/>
    <w:rsid w:val="004B3A6D"/>
    <w:rsid w:val="004D1587"/>
    <w:rsid w:val="004D3BD1"/>
    <w:rsid w:val="005612D5"/>
    <w:rsid w:val="00571BFA"/>
    <w:rsid w:val="005E2E49"/>
    <w:rsid w:val="00627D25"/>
    <w:rsid w:val="0079017C"/>
    <w:rsid w:val="007B5CDB"/>
    <w:rsid w:val="007F6AF9"/>
    <w:rsid w:val="009A16A9"/>
    <w:rsid w:val="009A7EE1"/>
    <w:rsid w:val="00A00105"/>
    <w:rsid w:val="00A10908"/>
    <w:rsid w:val="00B825AF"/>
    <w:rsid w:val="00BB5CF9"/>
    <w:rsid w:val="00BF36DD"/>
    <w:rsid w:val="00BF553A"/>
    <w:rsid w:val="00C91719"/>
    <w:rsid w:val="00CD0B48"/>
    <w:rsid w:val="00CE06D9"/>
    <w:rsid w:val="00DE096B"/>
    <w:rsid w:val="00DF614E"/>
    <w:rsid w:val="00E01E0E"/>
    <w:rsid w:val="00E17FF4"/>
    <w:rsid w:val="00E70746"/>
    <w:rsid w:val="00F4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8873"/>
  <w15:chartTrackingRefBased/>
  <w15:docId w15:val="{7671A4AB-864B-4A46-B879-96CDA9A6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D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7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Ritter</dc:creator>
  <cp:keywords/>
  <dc:description/>
  <cp:lastModifiedBy>Nancy Ritter</cp:lastModifiedBy>
  <cp:revision>2</cp:revision>
  <cp:lastPrinted>2026-05-27T16:02:00Z</cp:lastPrinted>
  <dcterms:created xsi:type="dcterms:W3CDTF">2026-05-27T16:02:00Z</dcterms:created>
  <dcterms:modified xsi:type="dcterms:W3CDTF">2026-05-27T16:02:00Z</dcterms:modified>
</cp:coreProperties>
</file>